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ИЛЬИНСКОЕ  СЕЛЬСКОЕ  ПОСЕЛЕНИЕ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 РАЙОНА  КИРОВСКОЙ  ОБЛАСТИ</w:t>
      </w:r>
    </w:p>
    <w:p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с.Ильинск</w:t>
      </w:r>
    </w:p>
    <w:p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муниципальному контролю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/>
          <w:bCs/>
          <w:sz w:val="28"/>
          <w:szCs w:val="28"/>
        </w:rPr>
        <w:t xml:space="preserve">в границах населенных пунктов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муниципального образования Ильинское сельское поселение Советского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>
      <w:pPr>
        <w:pStyle w:val="1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 соответствии с постановлением Правительства Российской Федерации от 25.06.2021№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администрация Ильинского сельского поселения ПОСТАНОВЛЯЕТ:</w:t>
      </w:r>
    </w:p>
    <w:p>
      <w:pPr>
        <w:pStyle w:val="1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1.Утвердить Программу профилактики рисков причинения вреда (ущерба) охраняемым  законом ценностям по муниципальному контролю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границах населенных пунктов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муниципального образования Ильинское сельское поселение Советского района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год, прилагается.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2.Настоящее постановление  опубликовать  в информационном бюллетене органов местного самоуправления муниципального образования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Ильинское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Советского района Кировской области,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"https://ilinskoe-r43.gosweb.gosuslugi.ru"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  <w:lang w:val="en-US"/>
        </w:rPr>
        <w:t>https</w:t>
      </w:r>
      <w:r>
        <w:rPr>
          <w:rStyle w:val="6"/>
          <w:rFonts w:ascii="Times New Roman" w:hAnsi="Times New Roman"/>
          <w:sz w:val="28"/>
          <w:szCs w:val="28"/>
        </w:rPr>
        <w:t>://</w:t>
      </w:r>
      <w:r>
        <w:rPr>
          <w:rStyle w:val="6"/>
          <w:rFonts w:ascii="Times New Roman" w:hAnsi="Times New Roman"/>
          <w:sz w:val="28"/>
          <w:szCs w:val="28"/>
          <w:lang w:val="en-US"/>
        </w:rPr>
        <w:t>ilinskoe</w:t>
      </w:r>
      <w:r>
        <w:rPr>
          <w:rStyle w:val="6"/>
          <w:rFonts w:ascii="Times New Roman" w:hAnsi="Times New Roman"/>
          <w:sz w:val="28"/>
          <w:szCs w:val="28"/>
        </w:rPr>
        <w:t>-</w:t>
      </w:r>
      <w:r>
        <w:rPr>
          <w:rStyle w:val="6"/>
          <w:rFonts w:ascii="Times New Roman" w:hAnsi="Times New Roman"/>
          <w:sz w:val="28"/>
          <w:szCs w:val="28"/>
          <w:lang w:val="en-US"/>
        </w:rPr>
        <w:t>r</w:t>
      </w:r>
      <w:r>
        <w:rPr>
          <w:rStyle w:val="6"/>
          <w:rFonts w:ascii="Times New Roman" w:hAnsi="Times New Roman"/>
          <w:sz w:val="28"/>
          <w:szCs w:val="28"/>
        </w:rPr>
        <w:t>43.</w:t>
      </w:r>
      <w:r>
        <w:rPr>
          <w:rStyle w:val="6"/>
          <w:rFonts w:ascii="Times New Roman" w:hAnsi="Times New Roman"/>
          <w:sz w:val="28"/>
          <w:szCs w:val="28"/>
          <w:lang w:val="en-US"/>
        </w:rPr>
        <w:t>gosweb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gosuslugi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ru</w:t>
      </w:r>
      <w:r>
        <w:rPr>
          <w:rStyle w:val="6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Style w:val="6"/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– официальный сайт).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Ильинского сельского поселения                                     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Я.В.Злобин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             </w:t>
      </w:r>
    </w:p>
    <w:p>
      <w:pPr>
        <w:spacing w:after="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             _____________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.А.Воробьёва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01.02.202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Разослать: дело, прокуратура Советского района.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Ильинского сельского поселения </w:t>
      </w:r>
    </w:p>
    <w:p>
      <w:pPr>
        <w:spacing w:after="0" w:line="240" w:lineRule="auto"/>
        <w:ind w:left="567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  01.02.202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</w:p>
    <w:p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муниципальному контролю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населенных пунктов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 Ильинское сельское поселение Советского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Ильинское сельское поселение Советского района Кировской области (далее – контрольный орган) осуществляет муниципальный контроль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Cs/>
          <w:sz w:val="28"/>
          <w:szCs w:val="28"/>
        </w:rPr>
        <w:t>в границах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Ильинского сельского поселения Советского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в рамках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Ильинское сельское поселение Советского 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предпринимателей, физических лиц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проводились, заявления от контрольного органа в органы прокуратуры о согласовании проведения внеплановых проверок не направлялись.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администрацией Ильинского сельского поселения Советского района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Ильинское сельское поселение Советского  района    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не были.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заявления от контрольного 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Контрольным органом проводится методическая, разъяснительная и профилактическая работа по предотвращению нарушений требований законодательства путем: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нарушений обязательных требований.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нарушений обязательных требований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годах не выдавались.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Советского района Кировской области создан раздел «Муниципальный контроль», в котором аккумулируется необходимая контролируемым лицам информация в части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 Ильинское сельское поселение Советского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(https://советский43.рф.)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обязательных требований в рамках муниципального контроля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несоответствие автомобильных дорог нормативным требованиям.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 рисков причинения вреда</w:t>
      </w:r>
    </w:p>
    <w:p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Цели реализации программы профилактики рисков причинения вреда: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прозрачности системы муниципального контроля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контролируемых лиц к добросовестному поведению.</w:t>
      </w:r>
    </w:p>
    <w:p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реализации программы профилактики рисков причинения вреда: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кадрового состава контрольного органа;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профилактических мероприятий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приведен в таблице 3.1.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</w:t>
      </w:r>
    </w:p>
    <w:tbl>
      <w:tblPr>
        <w:tblStyle w:val="4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0"/>
        <w:gridCol w:w="6699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99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Советского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9" w:type="dxa"/>
          </w:tcPr>
          <w:p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органов местного самоуправления Советского района Кировской области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9" w:type="dxa"/>
          </w:tcPr>
          <w:p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90" w:type="dxa"/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программы профилактики рисков причинения вреда: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количество выявленных нарушений требований законодательства, ед.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проведенных профилактических мероприятий, ед.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 программы профилактики рисков причинения вреда: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доля профилактических мероприятий в объеме контрольных мероприятий, %.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3EC9"/>
    <w:rsid w:val="000969B9"/>
    <w:rsid w:val="000B4FCA"/>
    <w:rsid w:val="002E11A6"/>
    <w:rsid w:val="002E18BA"/>
    <w:rsid w:val="00533A7A"/>
    <w:rsid w:val="00555C1E"/>
    <w:rsid w:val="005B4D28"/>
    <w:rsid w:val="00665C00"/>
    <w:rsid w:val="006B292F"/>
    <w:rsid w:val="006C3EC9"/>
    <w:rsid w:val="00794CA6"/>
    <w:rsid w:val="008003C8"/>
    <w:rsid w:val="00AA6B51"/>
    <w:rsid w:val="00B77ABD"/>
    <w:rsid w:val="00C34440"/>
    <w:rsid w:val="7D8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8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0"/>
    <w:rPr>
      <w:color w:val="0000FF"/>
      <w:u w:val="single"/>
    </w:rPr>
  </w:style>
  <w:style w:type="paragraph" w:styleId="7">
    <w:name w:val="HTML Preformatted"/>
    <w:basedOn w:val="1"/>
    <w:link w:val="23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</w:rPr>
  </w:style>
  <w:style w:type="character" w:customStyle="1" w:styleId="8">
    <w:name w:val="Заголовок 3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4F81BD" w:themeColor="accent1"/>
      <w:lang w:eastAsia="en-US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0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11">
    <w:name w:val="List Paragraph"/>
    <w:basedOn w:val="1"/>
    <w:link w:val="20"/>
    <w:qFormat/>
    <w:uiPriority w:val="99"/>
    <w:pPr>
      <w:ind w:left="720"/>
      <w:contextualSpacing/>
    </w:pPr>
  </w:style>
  <w:style w:type="paragraph" w:customStyle="1" w:styleId="1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3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Цветовое выделение"/>
    <w:uiPriority w:val="99"/>
    <w:rPr>
      <w:b/>
      <w:color w:val="26282F"/>
    </w:rPr>
  </w:style>
  <w:style w:type="paragraph" w:customStyle="1" w:styleId="15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pt-a0-000004"/>
    <w:basedOn w:val="3"/>
    <w:qFormat/>
    <w:uiPriority w:val="0"/>
  </w:style>
  <w:style w:type="paragraph" w:customStyle="1" w:styleId="17">
    <w:name w:val="pt-00000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pt-00000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pt-000006"/>
    <w:basedOn w:val="3"/>
    <w:uiPriority w:val="0"/>
  </w:style>
  <w:style w:type="character" w:customStyle="1" w:styleId="20">
    <w:name w:val="Абзац списка Знак"/>
    <w:link w:val="11"/>
    <w:locked/>
    <w:uiPriority w:val="99"/>
  </w:style>
  <w:style w:type="paragraph" w:customStyle="1" w:styleId="21">
    <w:name w:val="ConsPlusNormal"/>
    <w:link w:val="22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2">
    <w:name w:val="ConsPlusNormal Знак"/>
    <w:basedOn w:val="3"/>
    <w:link w:val="21"/>
    <w:qFormat/>
    <w:locked/>
    <w:uiPriority w:val="0"/>
    <w:rPr>
      <w:rFonts w:ascii="Arial" w:hAnsi="Arial" w:eastAsia="Times New Roman" w:cs="Arial"/>
      <w:sz w:val="20"/>
      <w:szCs w:val="20"/>
    </w:rPr>
  </w:style>
  <w:style w:type="character" w:customStyle="1" w:styleId="23">
    <w:name w:val="Стандартный HTML Знак"/>
    <w:basedOn w:val="3"/>
    <w:link w:val="7"/>
    <w:uiPriority w:val="99"/>
    <w:rPr>
      <w:rFonts w:ascii="Courier New" w:hAnsi="Courier New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2624</Words>
  <Characters>14961</Characters>
  <Lines>124</Lines>
  <Paragraphs>35</Paragraphs>
  <TotalTime>21</TotalTime>
  <ScaleCrop>false</ScaleCrop>
  <LinksUpToDate>false</LinksUpToDate>
  <CharactersWithSpaces>17550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2021-12-13T11:43:00Z</dcterms:created>
  <dc:creator>Пользователь</dc:creator>
  <cp:lastModifiedBy>User</cp:lastModifiedBy>
  <cp:lastPrinted>2023-02-08T08:07:03Z</cp:lastPrinted>
  <dcterms:modified xsi:type="dcterms:W3CDTF">2023-02-08T08:08:03Z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CF5CBC5271C94051BDB555C359AA7939</vt:lpwstr>
  </property>
</Properties>
</file>