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РАЙОНА  КИРОВСКОЙ  ОБЛАСТИ</w:t>
      </w:r>
    </w:p>
    <w:p>
      <w:pPr>
        <w:jc w:val="center"/>
        <w:rPr>
          <w:b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 </w:t>
      </w: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30.12.202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          № 1</w:t>
      </w:r>
      <w:r>
        <w:rPr>
          <w:rFonts w:hint="default"/>
          <w:sz w:val="28"/>
          <w:szCs w:val="28"/>
          <w:lang w:val="ru-RU"/>
        </w:rPr>
        <w:t>19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с.Ильинск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Ильинского сельского поселения от 24.03.2020 № 34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ind w:left="232" w:leftChars="116" w:firstLine="686" w:firstLineChars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"consultantplus://offline/ref=42963BDC10A094A718E9ED81ECED1BC576D254FACE7297FBF36FF3A32543A6489047C8C0161FDE5BiDD8H" </w:instrText>
      </w:r>
      <w:r>
        <w:fldChar w:fldCharType="separate"/>
      </w:r>
      <w:r>
        <w:rPr>
          <w:rStyle w:val="5"/>
          <w:sz w:val="28"/>
          <w:szCs w:val="28"/>
        </w:rPr>
        <w:t>статьями 7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"consultantplus://offline/ref=42963BDC10A094A718E9ED81ECED1BC576D254FACE7297FBF36FF3A32543A6489047C8C0161FDB5DiDD7H" </w:instrText>
      </w:r>
      <w:r>
        <w:fldChar w:fldCharType="separate"/>
      </w:r>
      <w:r>
        <w:rPr>
          <w:rStyle w:val="5"/>
          <w:sz w:val="28"/>
          <w:szCs w:val="28"/>
        </w:rPr>
        <w:t>43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Федерации», решениями Ильинской сельской Думы от  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>16</w:t>
      </w:r>
      <w:r>
        <w:rPr>
          <w:sz w:val="28"/>
          <w:szCs w:val="28"/>
        </w:rPr>
        <w:t xml:space="preserve"> «О внесении изменений в решение Ильинской сельской Думы от 22.12.202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>41</w:t>
      </w:r>
      <w:r>
        <w:rPr>
          <w:sz w:val="28"/>
          <w:szCs w:val="28"/>
        </w:rPr>
        <w:t xml:space="preserve"> «О бюджете муниципального образования Ильинское сельское поселение Советского района Кировской области на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годов»», от 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17</w:t>
      </w:r>
      <w:r>
        <w:rPr>
          <w:sz w:val="28"/>
          <w:szCs w:val="28"/>
        </w:rPr>
        <w:t xml:space="preserve"> «О бюджете муниципального образования Ильинское сельское поселение Советского района Кировской области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годов» администрация Ильинского сельского поселения ПОСТАНОВЛЯЕТ: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Ильинского сельского поселения от 24.03.2020  № 34 «Об утверждении муниципальной программы «Использование</w:t>
      </w:r>
      <w:r>
        <w:rPr>
          <w:bCs/>
          <w:sz w:val="28"/>
          <w:szCs w:val="28"/>
        </w:rPr>
        <w:t xml:space="preserve"> и охрана </w:t>
      </w:r>
      <w:r>
        <w:rPr>
          <w:sz w:val="28"/>
          <w:szCs w:val="28"/>
        </w:rPr>
        <w:t xml:space="preserve">земель, </w:t>
      </w:r>
      <w:r>
        <w:rPr>
          <w:rStyle w:val="14"/>
          <w:sz w:val="28"/>
          <w:szCs w:val="28"/>
        </w:rPr>
        <w:t>находящихся в собственности</w:t>
      </w:r>
      <w:r>
        <w:rPr>
          <w:sz w:val="28"/>
          <w:szCs w:val="28"/>
        </w:rPr>
        <w:t xml:space="preserve"> муниципального образования Ильинское сельское поселение Советского  района Кировской области»» на 2020-202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годы следующие изменения:</w:t>
      </w:r>
    </w:p>
    <w:p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и пункте 1 постановления слова « на 202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-202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годы» заменить словами «на 202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годы».</w:t>
      </w:r>
    </w:p>
    <w:p>
      <w:pPr>
        <w:tabs>
          <w:tab w:val="left" w:pos="1080"/>
        </w:tabs>
        <w:spacing w:line="360" w:lineRule="auto"/>
        <w:ind w:firstLine="720"/>
        <w:jc w:val="both"/>
      </w:pPr>
      <w:r>
        <w:rPr>
          <w:sz w:val="28"/>
          <w:szCs w:val="28"/>
        </w:rPr>
        <w:t>1.2. Утвердить изменения в муниципальной программе «Использование</w:t>
      </w:r>
      <w:r>
        <w:rPr>
          <w:bCs/>
          <w:sz w:val="28"/>
          <w:szCs w:val="28"/>
        </w:rPr>
        <w:t xml:space="preserve"> и охрана </w:t>
      </w:r>
      <w:r>
        <w:rPr>
          <w:sz w:val="28"/>
          <w:szCs w:val="28"/>
        </w:rPr>
        <w:t xml:space="preserve">земель, </w:t>
      </w:r>
      <w:r>
        <w:rPr>
          <w:rStyle w:val="14"/>
          <w:sz w:val="28"/>
          <w:szCs w:val="28"/>
        </w:rPr>
        <w:t>находящихся в собственности</w:t>
      </w:r>
      <w:r>
        <w:rPr>
          <w:sz w:val="28"/>
          <w:szCs w:val="28"/>
        </w:rPr>
        <w:t xml:space="preserve"> муниципального образования Ильинское сельское поселение Советского  района Кировской области» на 2020-202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годы согласно приложению.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Style w:val="5"/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</w:rPr>
        <w:t>2. Настоящее постановление опубликовать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области 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5"/>
          <w:rFonts w:ascii="Times New Roman" w:hAnsi="Times New Roman"/>
          <w:sz w:val="28"/>
          <w:szCs w:val="28"/>
        </w:rPr>
        <w:t>://</w:t>
      </w:r>
      <w:r>
        <w:rPr>
          <w:rStyle w:val="5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5"/>
          <w:rFonts w:ascii="Times New Roman" w:hAnsi="Times New Roman"/>
          <w:sz w:val="28"/>
          <w:szCs w:val="28"/>
        </w:rPr>
        <w:t>-</w:t>
      </w:r>
      <w:r>
        <w:rPr>
          <w:rStyle w:val="5"/>
          <w:rFonts w:ascii="Times New Roman" w:hAnsi="Times New Roman"/>
          <w:sz w:val="28"/>
          <w:szCs w:val="28"/>
          <w:lang w:val="en-US"/>
        </w:rPr>
        <w:t>r</w:t>
      </w:r>
      <w:r>
        <w:rPr>
          <w:rStyle w:val="5"/>
          <w:rFonts w:ascii="Times New Roman" w:hAnsi="Times New Roman"/>
          <w:sz w:val="28"/>
          <w:szCs w:val="28"/>
        </w:rPr>
        <w:t>43.</w:t>
      </w:r>
      <w:r>
        <w:rPr>
          <w:rStyle w:val="5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spacing w:line="360" w:lineRule="auto"/>
        <w:rPr>
          <w:sz w:val="28"/>
          <w:szCs w:val="28"/>
        </w:rPr>
      </w:pPr>
    </w:p>
    <w:p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Bdr>
          <w:bottom w:val="single" w:color="auto" w:sz="12" w:space="0"/>
        </w:pBd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Я.В.Злобин</w:t>
      </w:r>
    </w:p>
    <w:p>
      <w:pPr>
        <w:rPr>
          <w:rFonts w:hint="default"/>
          <w:sz w:val="28"/>
          <w:szCs w:val="28"/>
          <w:lang w:val="ru-RU"/>
        </w:rPr>
      </w:pPr>
    </w:p>
    <w:p>
      <w:pPr>
        <w:spacing w:line="276" w:lineRule="auto"/>
        <w:jc w:val="both"/>
        <w:rPr>
          <w:rFonts w:hint="default"/>
          <w:sz w:val="28"/>
          <w:szCs w:val="28"/>
          <w:lang w:val="ru-RU"/>
        </w:rPr>
      </w:pPr>
      <w:bookmarkStart w:id="3" w:name="_GoBack"/>
      <w:r>
        <w:rPr>
          <w:sz w:val="28"/>
          <w:szCs w:val="28"/>
        </w:rPr>
        <w:t>ПОДГОТОВЛЕНО</w:t>
      </w:r>
      <w:r>
        <w:rPr>
          <w:rFonts w:hint="default"/>
          <w:sz w:val="28"/>
          <w:szCs w:val="28"/>
          <w:lang w:val="ru-RU"/>
        </w:rPr>
        <w:t>: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    ________________ 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.А.Воробьёва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  <w:lang w:val="ru-RU"/>
        </w:rPr>
        <w:t>30</w:t>
      </w:r>
      <w:r>
        <w:rPr>
          <w:sz w:val="16"/>
          <w:szCs w:val="16"/>
        </w:rPr>
        <w:t>.</w:t>
      </w:r>
      <w:r>
        <w:rPr>
          <w:rFonts w:hint="default"/>
          <w:sz w:val="16"/>
          <w:szCs w:val="16"/>
          <w:lang w:val="ru-RU"/>
        </w:rPr>
        <w:t>12</w:t>
      </w:r>
      <w:r>
        <w:rPr>
          <w:sz w:val="16"/>
          <w:szCs w:val="16"/>
        </w:rPr>
        <w:t>.2022</w:t>
      </w:r>
    </w:p>
    <w:p>
      <w:pPr>
        <w:pStyle w:val="7"/>
        <w:spacing w:before="4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Подлежит направлению в Регистр муниципальных нормативных правовых актов Кировской области</w:t>
      </w:r>
    </w:p>
    <w:p>
      <w:pPr>
        <w:spacing w:line="720" w:lineRule="exact"/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18"/>
          <w:szCs w:val="18"/>
        </w:rPr>
        <w:t xml:space="preserve">Разослано: дело,  прокуратура района, бухгалтерия администрации.                 </w:t>
      </w:r>
    </w:p>
    <w:p>
      <w:pPr>
        <w:tabs>
          <w:tab w:val="left" w:pos="5775"/>
        </w:tabs>
        <w:jc w:val="both"/>
        <w:rPr>
          <w:lang w:val="ru-RU"/>
        </w:rPr>
      </w:pPr>
    </w:p>
    <w:bookmarkEnd w:id="3"/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постановление администрации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от  30.12.202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№1</w:t>
      </w:r>
      <w:r>
        <w:rPr>
          <w:rFonts w:hint="default"/>
          <w:sz w:val="28"/>
          <w:szCs w:val="28"/>
          <w:lang w:val="ru-RU"/>
        </w:rPr>
        <w:t>19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tabs>
          <w:tab w:val="left" w:pos="5775"/>
        </w:tabs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муниципальной программе «Использование</w:t>
      </w:r>
      <w:r>
        <w:rPr>
          <w:b/>
          <w:bCs/>
          <w:sz w:val="28"/>
          <w:szCs w:val="28"/>
        </w:rPr>
        <w:t xml:space="preserve"> и охрана </w:t>
      </w:r>
      <w:r>
        <w:rPr>
          <w:b/>
          <w:sz w:val="28"/>
          <w:szCs w:val="28"/>
        </w:rPr>
        <w:t xml:space="preserve">земель, </w:t>
      </w:r>
      <w:r>
        <w:rPr>
          <w:rStyle w:val="14"/>
          <w:b/>
          <w:sz w:val="28"/>
          <w:szCs w:val="28"/>
        </w:rPr>
        <w:t>находящихся в собственности</w:t>
      </w:r>
      <w:r>
        <w:rPr>
          <w:b/>
          <w:sz w:val="28"/>
          <w:szCs w:val="28"/>
        </w:rPr>
        <w:t xml:space="preserve"> муниципального образования Ильинское сельское поселение Советского  района Кировской области»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годы</w:t>
      </w:r>
    </w:p>
    <w:p>
      <w:pPr>
        <w:tabs>
          <w:tab w:val="left" w:pos="5529"/>
        </w:tabs>
        <w:ind w:left="5529"/>
        <w:rPr>
          <w:sz w:val="28"/>
          <w:szCs w:val="28"/>
        </w:rPr>
      </w:pP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программы изложить в следующей редакции:  «Муниципальная программа «Использование</w:t>
      </w:r>
      <w:r>
        <w:rPr>
          <w:bCs/>
          <w:sz w:val="28"/>
          <w:szCs w:val="28"/>
        </w:rPr>
        <w:t xml:space="preserve"> и охрана </w:t>
      </w:r>
      <w:r>
        <w:rPr>
          <w:sz w:val="28"/>
          <w:szCs w:val="28"/>
        </w:rPr>
        <w:t xml:space="preserve">земель, </w:t>
      </w:r>
      <w:r>
        <w:rPr>
          <w:rStyle w:val="14"/>
          <w:sz w:val="28"/>
          <w:szCs w:val="28"/>
        </w:rPr>
        <w:t>находящихся в собственности</w:t>
      </w:r>
      <w:r>
        <w:rPr>
          <w:sz w:val="28"/>
          <w:szCs w:val="28"/>
        </w:rPr>
        <w:t xml:space="preserve"> муниципального образования Ильинское сельское поселение Советского  района Кировской области» на 2020-202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годы»».</w:t>
      </w:r>
    </w:p>
    <w:p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Паспорте муниципальной программы:</w:t>
      </w:r>
    </w:p>
    <w:p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2.1.Строку 1 «Наименование программы» изложить в следующей редакции:</w:t>
      </w:r>
    </w:p>
    <w:tbl>
      <w:tblPr>
        <w:tblStyle w:val="4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4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</w:tcPr>
          <w:p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66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</w:t>
            </w:r>
            <w:r>
              <w:rPr>
                <w:bCs/>
                <w:sz w:val="28"/>
                <w:szCs w:val="28"/>
              </w:rPr>
              <w:t xml:space="preserve"> и охрана </w:t>
            </w:r>
            <w:r>
              <w:rPr>
                <w:sz w:val="28"/>
                <w:szCs w:val="28"/>
              </w:rPr>
              <w:t xml:space="preserve">земель, </w:t>
            </w:r>
            <w:r>
              <w:rPr>
                <w:rStyle w:val="14"/>
                <w:sz w:val="28"/>
                <w:szCs w:val="28"/>
              </w:rPr>
              <w:t>находящихся в собственности</w:t>
            </w:r>
            <w:r>
              <w:rPr>
                <w:sz w:val="28"/>
                <w:szCs w:val="28"/>
              </w:rPr>
              <w:t xml:space="preserve"> муниципального образования Ильинское сельское поселение Советского района  Кировской области» </w:t>
            </w:r>
            <w:r>
              <w:rPr>
                <w:bCs/>
                <w:sz w:val="28"/>
                <w:szCs w:val="28"/>
              </w:rPr>
              <w:t>на 2020-202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годы</w:t>
            </w:r>
          </w:p>
        </w:tc>
      </w:tr>
    </w:tbl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2.2.Строку 8 «Этапы и сроки реализации муниципальной программы» изложить в следующей редакции:</w:t>
      </w:r>
    </w:p>
    <w:tbl>
      <w:tblPr>
        <w:tblStyle w:val="4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00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предусмотрены, сроки реализации Программы 2020-202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>
      <w:pPr>
        <w:ind w:left="540"/>
        <w:jc w:val="both"/>
        <w:rPr>
          <w:sz w:val="28"/>
          <w:szCs w:val="28"/>
        </w:rPr>
      </w:pPr>
    </w:p>
    <w:p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Строку 9 «Объемы и источники финансирования» изложить в следующей редакции:</w:t>
      </w:r>
    </w:p>
    <w:tbl>
      <w:tblPr>
        <w:tblStyle w:val="4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6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</w:tcPr>
          <w:p>
            <w:pPr>
              <w:pStyle w:val="2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1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финансовых ресурсов, предусмотренных на реализацию Программы в 2020-202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годах составит 3,0тыс.руб., в  том числе из средств местного бюджета 3,0 тыс.руб.: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2020 -0 тыс.руб.;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 0</w:t>
            </w:r>
            <w:r>
              <w:rPr>
                <w:rFonts w:hint="default"/>
                <w:sz w:val="28"/>
                <w:szCs w:val="28"/>
                <w:lang w:val="ru-RU"/>
              </w:rPr>
              <w:t>,0</w:t>
            </w:r>
            <w:r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  <w:lang w:val="ru-RU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2022 -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,0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  <w:lang w:val="ru-RU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1,0 тыс.руб</w:t>
            </w:r>
            <w:r>
              <w:rPr>
                <w:sz w:val="28"/>
                <w:szCs w:val="28"/>
                <w:lang w:val="ru-RU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2024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1,0тыс.руб</w:t>
            </w:r>
            <w:r>
              <w:rPr>
                <w:sz w:val="28"/>
                <w:szCs w:val="28"/>
                <w:lang w:val="ru-RU"/>
              </w:rPr>
              <w:t>лей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2025 -  1,0 тыс.рублей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 за счет средств местного бюджета ежегодно будут уточняться исходя из возможностей бюджета на соответствующий финансовый год.</w:t>
            </w:r>
          </w:p>
        </w:tc>
      </w:tr>
    </w:tbl>
    <w:p>
      <w:pPr>
        <w:ind w:left="540"/>
        <w:jc w:val="both"/>
        <w:rPr>
          <w:sz w:val="28"/>
          <w:szCs w:val="28"/>
        </w:rPr>
      </w:pPr>
    </w:p>
    <w:p>
      <w:pPr>
        <w:pStyle w:val="26"/>
        <w:keepNext/>
        <w:keepLines/>
        <w:shd w:val="clear" w:color="auto" w:fill="auto"/>
        <w:spacing w:before="0" w:after="0" w:line="360" w:lineRule="auto"/>
        <w:ind w:left="20" w:firstLine="68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 пункте 2.2.  раздела 2 муниципальной программы«Цели, задачи и целевые показатели, сроки и этапы реализации муниципальной программы»:</w:t>
      </w:r>
    </w:p>
    <w:p>
      <w:pPr>
        <w:pStyle w:val="26"/>
        <w:keepNext/>
        <w:keepLines/>
        <w:shd w:val="clear" w:color="auto" w:fill="auto"/>
        <w:spacing w:before="0" w:after="0" w:line="360" w:lineRule="auto"/>
        <w:ind w:left="20" w:firstLine="68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 Слова «2020-202</w:t>
      </w:r>
      <w:r>
        <w:rPr>
          <w:rFonts w:hint="default"/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 xml:space="preserve"> годы» заменить словами «2020-202</w:t>
      </w:r>
      <w:r>
        <w:rPr>
          <w:rFonts w:hint="default"/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 xml:space="preserve"> годы». </w:t>
      </w:r>
    </w:p>
    <w:p>
      <w:pPr>
        <w:pStyle w:val="1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3.2.Таблицу № 1 «Целевые показатели муниципальной программы»изложить в новой редакции согласно приложению №1.</w:t>
      </w:r>
    </w:p>
    <w:p>
      <w:pPr>
        <w:pStyle w:val="1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4.Раздел 3 муниципальной программы «Перечень основных мероприятий муниципальной программы» изложить в новой редакции согласно приложению №2.</w:t>
      </w:r>
    </w:p>
    <w:p>
      <w:pPr>
        <w:pStyle w:val="1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Раздел 4 муниципальной программы «Обоснование ресурсного обеспечения муниципальной программы» изложить в новой редакции согласно приложению №3.</w:t>
      </w:r>
    </w:p>
    <w:p>
      <w:pPr>
        <w:pStyle w:val="1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tabs>
          <w:tab w:val="left" w:pos="4395"/>
        </w:tabs>
        <w:spacing w:after="0"/>
        <w:ind w:firstLine="840"/>
        <w:rPr>
          <w:sz w:val="28"/>
          <w:szCs w:val="28"/>
        </w:rPr>
      </w:pPr>
    </w:p>
    <w:p>
      <w:pPr>
        <w:pStyle w:val="9"/>
        <w:spacing w:line="322" w:lineRule="exact"/>
        <w:ind w:firstLine="709"/>
        <w:rPr>
          <w:sz w:val="28"/>
          <w:szCs w:val="28"/>
        </w:rPr>
      </w:pPr>
    </w:p>
    <w:p>
      <w:pPr>
        <w:pStyle w:val="26"/>
        <w:keepNext/>
        <w:keepLines/>
        <w:shd w:val="clear" w:color="auto" w:fill="auto"/>
        <w:spacing w:before="0" w:after="0" w:line="276" w:lineRule="auto"/>
        <w:ind w:left="20" w:firstLine="689"/>
        <w:jc w:val="both"/>
        <w:rPr>
          <w:b w:val="0"/>
          <w:sz w:val="28"/>
          <w:szCs w:val="28"/>
        </w:rPr>
      </w:pPr>
    </w:p>
    <w:p>
      <w:pPr>
        <w:pStyle w:val="7"/>
        <w:ind w:right="50"/>
        <w:rPr>
          <w:szCs w:val="28"/>
          <w:lang w:val="ru-RU"/>
        </w:rPr>
      </w:pPr>
    </w:p>
    <w:p>
      <w:pPr>
        <w:pStyle w:val="7"/>
        <w:ind w:right="50"/>
        <w:rPr>
          <w:szCs w:val="28"/>
          <w:lang w:val="ru-RU"/>
        </w:rPr>
      </w:pPr>
    </w:p>
    <w:p>
      <w:pPr>
        <w:pStyle w:val="7"/>
        <w:ind w:right="50"/>
        <w:rPr>
          <w:szCs w:val="28"/>
          <w:lang w:val="ru-RU"/>
        </w:rPr>
      </w:pPr>
    </w:p>
    <w:p>
      <w:pPr>
        <w:pStyle w:val="7"/>
        <w:ind w:right="50"/>
        <w:rPr>
          <w:szCs w:val="28"/>
          <w:lang w:val="ru-RU"/>
        </w:rPr>
      </w:pPr>
    </w:p>
    <w:p>
      <w:pPr>
        <w:pStyle w:val="7"/>
        <w:ind w:right="50"/>
        <w:rPr>
          <w:szCs w:val="28"/>
          <w:lang w:val="ru-RU"/>
        </w:rPr>
      </w:pPr>
    </w:p>
    <w:p>
      <w:pPr>
        <w:pStyle w:val="7"/>
        <w:ind w:right="50"/>
        <w:rPr>
          <w:szCs w:val="28"/>
          <w:lang w:val="ru-RU"/>
        </w:rPr>
      </w:pPr>
    </w:p>
    <w:p>
      <w:pPr>
        <w:pStyle w:val="7"/>
        <w:ind w:right="50"/>
        <w:rPr>
          <w:szCs w:val="28"/>
          <w:lang w:val="ru-RU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28"/>
        <w:autoSpaceDE w:val="0"/>
        <w:autoSpaceDN w:val="0"/>
        <w:adjustRightInd w:val="0"/>
        <w:spacing w:before="0" w:beforeAutospacing="0" w:after="120" w:afterAutospacing="0" w:line="276" w:lineRule="auto"/>
        <w:contextualSpacing/>
        <w:rPr>
          <w:b/>
          <w:sz w:val="28"/>
          <w:szCs w:val="28"/>
        </w:rPr>
      </w:pPr>
    </w:p>
    <w:p>
      <w:pPr>
        <w:pStyle w:val="28"/>
        <w:autoSpaceDE w:val="0"/>
        <w:autoSpaceDN w:val="0"/>
        <w:adjustRightInd w:val="0"/>
        <w:spacing w:before="0" w:beforeAutospacing="0" w:after="120" w:afterAutospacing="0" w:line="276" w:lineRule="auto"/>
        <w:contextualSpacing/>
        <w:rPr>
          <w:b/>
          <w:sz w:val="28"/>
          <w:szCs w:val="28"/>
        </w:rPr>
      </w:pPr>
    </w:p>
    <w:p>
      <w:pPr>
        <w:pStyle w:val="28"/>
        <w:autoSpaceDE w:val="0"/>
        <w:autoSpaceDN w:val="0"/>
        <w:adjustRightInd w:val="0"/>
        <w:spacing w:before="0" w:beforeAutospacing="0" w:after="120" w:afterAutospacing="0" w:line="276" w:lineRule="auto"/>
        <w:contextualSpacing/>
        <w:rPr>
          <w:b/>
          <w:sz w:val="28"/>
          <w:szCs w:val="28"/>
        </w:rPr>
      </w:pPr>
    </w:p>
    <w:p>
      <w:pPr>
        <w:pStyle w:val="28"/>
        <w:autoSpaceDE w:val="0"/>
        <w:autoSpaceDN w:val="0"/>
        <w:adjustRightInd w:val="0"/>
        <w:spacing w:before="0" w:beforeAutospacing="0" w:after="120" w:afterAutospacing="0" w:line="276" w:lineRule="auto"/>
        <w:contextualSpacing/>
        <w:rPr>
          <w:b/>
          <w:sz w:val="28"/>
          <w:szCs w:val="28"/>
        </w:rPr>
      </w:pPr>
    </w:p>
    <w:p>
      <w:pPr>
        <w:pStyle w:val="28"/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</w:p>
    <w:p>
      <w:pPr>
        <w:pStyle w:val="28"/>
        <w:autoSpaceDE w:val="0"/>
        <w:autoSpaceDN w:val="0"/>
        <w:adjustRightInd w:val="0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№1 к изменениям </w:t>
      </w:r>
    </w:p>
    <w:p>
      <w:pPr>
        <w:pStyle w:val="28"/>
        <w:autoSpaceDE w:val="0"/>
        <w:autoSpaceDN w:val="0"/>
        <w:adjustRightInd w:val="0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в муниципальной программе</w:t>
      </w:r>
    </w:p>
    <w:p>
      <w:pPr>
        <w:rPr>
          <w:b/>
          <w:sz w:val="28"/>
          <w:szCs w:val="28"/>
        </w:rPr>
      </w:pPr>
    </w:p>
    <w:p>
      <w:pPr>
        <w:pStyle w:val="26"/>
        <w:keepNext/>
        <w:keepLines/>
        <w:shd w:val="clear" w:color="auto" w:fill="auto"/>
        <w:spacing w:before="0" w:after="0" w:line="322" w:lineRule="exact"/>
        <w:jc w:val="lef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>
      <w:pPr>
        <w:pStyle w:val="9"/>
        <w:spacing w:line="322" w:lineRule="exact"/>
        <w:ind w:left="40" w:firstLine="840"/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МУНИЦИПАЛЬНОЙ ПРОГРАММЫ</w:t>
      </w:r>
    </w:p>
    <w:tbl>
      <w:tblPr>
        <w:tblStyle w:val="4"/>
        <w:tblW w:w="10695" w:type="dxa"/>
        <w:tblInd w:w="-10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65"/>
        <w:gridCol w:w="1350"/>
        <w:gridCol w:w="975"/>
        <w:gridCol w:w="855"/>
        <w:gridCol w:w="870"/>
        <w:gridCol w:w="810"/>
        <w:gridCol w:w="750"/>
        <w:gridCol w:w="780"/>
        <w:gridCol w:w="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30" w:type="dxa"/>
            <w:vMerge w:val="restart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65" w:type="dxa"/>
            <w:vMerge w:val="restart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75" w:type="dxa"/>
            <w:vMerge w:val="restart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4875" w:type="dxa"/>
            <w:gridSpan w:val="6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30" w:type="dxa"/>
            <w:vMerge w:val="continue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865" w:type="dxa"/>
            <w:vMerge w:val="continue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  <w:p>
            <w:pPr>
              <w:pStyle w:val="9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год</w:t>
            </w:r>
          </w:p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>
            <w:pPr>
              <w:pStyle w:val="9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>
            <w:pPr>
              <w:spacing w:after="200"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  <w:p>
            <w:pPr>
              <w:spacing w:after="200"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2025</w:t>
            </w:r>
          </w:p>
          <w:p>
            <w:pPr>
              <w:spacing w:after="200"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год</w:t>
            </w:r>
          </w:p>
          <w:p>
            <w:pPr>
              <w:spacing w:after="200"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350" w:type="dxa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865" w:type="dxa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350" w:type="dxa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865" w:type="dxa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350" w:type="dxa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865" w:type="dxa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посаженных деревьев</w:t>
            </w:r>
          </w:p>
        </w:tc>
        <w:tc>
          <w:tcPr>
            <w:tcW w:w="1350" w:type="dxa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865" w:type="dxa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350" w:type="dxa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865" w:type="dxa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самовольно занятых земельных участков</w:t>
            </w:r>
          </w:p>
        </w:tc>
        <w:tc>
          <w:tcPr>
            <w:tcW w:w="1350" w:type="dxa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75" w:type="dxa"/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865" w:type="dxa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350" w:type="dxa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9"/>
        <w:spacing w:line="322" w:lineRule="exact"/>
        <w:rPr>
          <w:sz w:val="28"/>
          <w:szCs w:val="28"/>
        </w:rPr>
      </w:pPr>
    </w:p>
    <w:p>
      <w:pPr>
        <w:pStyle w:val="9"/>
        <w:spacing w:line="322" w:lineRule="exact"/>
        <w:ind w:right="300"/>
        <w:rPr>
          <w:sz w:val="28"/>
          <w:szCs w:val="28"/>
        </w:rPr>
        <w:sectPr>
          <w:pgSz w:w="11906" w:h="16838"/>
          <w:pgMar w:top="851" w:right="850" w:bottom="567" w:left="1701" w:header="708" w:footer="708" w:gutter="0"/>
          <w:cols w:space="708" w:num="1"/>
          <w:docGrid w:linePitch="360" w:charSpace="0"/>
        </w:sectPr>
      </w:pPr>
      <w:bookmarkStart w:id="0" w:name="bookmark13"/>
      <w:bookmarkStart w:id="1" w:name="sub_600"/>
    </w:p>
    <w:p>
      <w:pPr>
        <w:pStyle w:val="28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№2 к изменениям </w:t>
      </w:r>
    </w:p>
    <w:p>
      <w:pPr>
        <w:pStyle w:val="28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в муниципальной программе</w:t>
      </w:r>
    </w:p>
    <w:p>
      <w:pPr>
        <w:pStyle w:val="9"/>
        <w:tabs>
          <w:tab w:val="left" w:pos="4395"/>
        </w:tabs>
        <w:spacing w:after="0"/>
        <w:ind w:firstLine="840"/>
        <w:rPr>
          <w:sz w:val="28"/>
          <w:szCs w:val="28"/>
        </w:rPr>
      </w:pPr>
    </w:p>
    <w:p>
      <w:pPr>
        <w:pStyle w:val="26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>
      <w:pPr>
        <w:pStyle w:val="9"/>
        <w:tabs>
          <w:tab w:val="left" w:pos="4395"/>
        </w:tabs>
        <w:spacing w:after="0"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>
        <w:rPr>
          <w:color w:val="000000"/>
          <w:sz w:val="28"/>
          <w:szCs w:val="28"/>
        </w:rPr>
        <w:t>повышению эффективности охраны и использования земель,</w:t>
      </w:r>
      <w:r>
        <w:rPr>
          <w:rStyle w:val="14"/>
          <w:sz w:val="28"/>
          <w:szCs w:val="28"/>
        </w:rPr>
        <w:t>находящихся в собственности</w:t>
      </w:r>
      <w:r>
        <w:rPr>
          <w:sz w:val="28"/>
          <w:szCs w:val="28"/>
        </w:rPr>
        <w:t xml:space="preserve"> муниципального образования Ильинское сельское поселение Советского района  Кировской области</w:t>
      </w:r>
    </w:p>
    <w:p>
      <w:pPr>
        <w:pStyle w:val="9"/>
        <w:tabs>
          <w:tab w:val="left" w:pos="4395"/>
        </w:tabs>
        <w:spacing w:after="0"/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>
      <w:pPr>
        <w:pStyle w:val="9"/>
        <w:tabs>
          <w:tab w:val="left" w:pos="4395"/>
        </w:tabs>
        <w:spacing w:after="0"/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36"/>
        <w:gridCol w:w="709"/>
        <w:gridCol w:w="1276"/>
        <w:gridCol w:w="992"/>
        <w:gridCol w:w="1134"/>
        <w:gridCol w:w="106"/>
        <w:gridCol w:w="1028"/>
        <w:gridCol w:w="106"/>
        <w:gridCol w:w="1028"/>
        <w:gridCol w:w="993"/>
        <w:gridCol w:w="170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</w:tcPr>
          <w:p>
            <w:pPr>
              <w:pStyle w:val="9"/>
              <w:spacing w:after="0"/>
              <w:ind w:hanging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387" w:type="dxa"/>
            <w:gridSpan w:val="7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9"/>
              <w:spacing w:after="0" w:line="322" w:lineRule="exact"/>
              <w:ind w:hanging="27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9"/>
              <w:spacing w:after="0" w:line="322" w:lineRule="exact"/>
              <w:ind w:hanging="27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>
            <w:pPr>
              <w:pStyle w:val="9"/>
              <w:spacing w:after="0"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gridSpan w:val="2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8" w:type="dxa"/>
            <w:gridSpan w:val="12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spacing w:after="0"/>
            </w:pPr>
            <w:r>
              <w:t>1.1</w:t>
            </w:r>
          </w:p>
        </w:tc>
        <w:tc>
          <w:tcPr>
            <w:tcW w:w="15168" w:type="dxa"/>
            <w:gridSpan w:val="12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</w:pPr>
            <w:r>
              <w:t>1.1.1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168" w:type="dxa"/>
            <w:gridSpan w:val="12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709" w:type="dxa"/>
            <w:vMerge w:val="restart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1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земель способами, обеспечивающими сохранение экологических систем, способности земли быть средством, </w:t>
            </w:r>
          </w:p>
          <w:p>
            <w:pPr>
              <w:pStyle w:val="1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основой осуществления хозяйственной и иных видов деятельности</w:t>
            </w:r>
          </w:p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75" w:type="dxa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2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1.3 Сохранение и восстановление зеленых насаждений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2024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2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 1.4: Проведение инвентаризации земель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проведение</w:t>
            </w:r>
          </w:p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1.4.4</w:t>
            </w: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pStyle w:val="9"/>
              <w:spacing w:after="0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>
            <w:pPr>
              <w:pStyle w:val="9"/>
              <w:spacing w:after="0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continue"/>
          </w:tcPr>
          <w:p>
            <w:pPr>
              <w:pStyle w:val="9"/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9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  <w:sectPr>
          <w:pgSz w:w="16838" w:h="11906" w:orient="landscape"/>
          <w:pgMar w:top="567" w:right="567" w:bottom="1701" w:left="567" w:header="709" w:footer="709" w:gutter="0"/>
          <w:cols w:space="708" w:num="1"/>
          <w:docGrid w:linePitch="360" w:charSpace="0"/>
        </w:sectPr>
      </w:pPr>
    </w:p>
    <w:bookmarkEnd w:id="0"/>
    <w:p>
      <w:pPr>
        <w:pStyle w:val="28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right"/>
        <w:rPr>
          <w:color w:val="000000"/>
          <w:sz w:val="28"/>
          <w:szCs w:val="28"/>
        </w:rPr>
      </w:pPr>
      <w:bookmarkStart w:id="2" w:name="bookmark14"/>
      <w:r>
        <w:rPr>
          <w:color w:val="000000"/>
          <w:sz w:val="28"/>
          <w:szCs w:val="28"/>
        </w:rPr>
        <w:t xml:space="preserve">Приложение №3 к изменениям </w:t>
      </w:r>
    </w:p>
    <w:p>
      <w:pPr>
        <w:pStyle w:val="28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в муниципальной программе</w:t>
      </w:r>
    </w:p>
    <w:p>
      <w:pPr>
        <w:pStyle w:val="28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right"/>
        <w:rPr>
          <w:color w:val="000000"/>
          <w:sz w:val="28"/>
          <w:szCs w:val="28"/>
        </w:rPr>
      </w:pPr>
    </w:p>
    <w:p>
      <w:pPr>
        <w:pStyle w:val="26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муниципальной программы</w:t>
      </w:r>
      <w:bookmarkEnd w:id="2"/>
    </w:p>
    <w:p>
      <w:pPr>
        <w:pStyle w:val="9"/>
        <w:spacing w:line="360" w:lineRule="auto"/>
        <w:ind w:left="40" w:right="20" w:firstLine="740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>
      <w:pPr>
        <w:pStyle w:val="9"/>
        <w:spacing w:line="360" w:lineRule="auto"/>
        <w:ind w:left="4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 муниципальной программы на 2020-2024 годы из средств местного бюджета составляет 3,0 тыс. рублей. </w:t>
      </w:r>
    </w:p>
    <w:p>
      <w:pPr>
        <w:pStyle w:val="9"/>
        <w:spacing w:line="322" w:lineRule="exact"/>
        <w:ind w:left="40" w:right="20" w:firstLine="74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711"/>
        <w:gridCol w:w="1581"/>
        <w:gridCol w:w="1366"/>
        <w:gridCol w:w="1394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63" w:type="dxa"/>
            <w:vMerge w:val="restart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814" w:type="dxa"/>
            <w:gridSpan w:val="5"/>
            <w:tcBorders>
              <w:bottom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863" w:type="dxa"/>
            <w:vMerge w:val="continue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10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63" w:type="dxa"/>
            <w:vMerge w:val="continue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94" w:type="dxa"/>
            <w:tcBorders>
              <w:top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color="auto" w:sz="4" w:space="0"/>
            </w:tcBorders>
          </w:tcPr>
          <w:p>
            <w:pPr>
              <w:pStyle w:val="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7" w:type="dxa"/>
            <w:gridSpan w:val="6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</w:tcPr>
          <w:p>
            <w:pPr>
              <w:pStyle w:val="9"/>
              <w:spacing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1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762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</w:tcPr>
          <w:p>
            <w:pPr>
              <w:pStyle w:val="9"/>
              <w:spacing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1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</w:tcPr>
          <w:p>
            <w:pPr>
              <w:pStyle w:val="9"/>
              <w:spacing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1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762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</w:tcPr>
          <w:p>
            <w:pPr>
              <w:pStyle w:val="9"/>
              <w:spacing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1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8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62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</w:tcPr>
          <w:p>
            <w:pPr>
              <w:pStyle w:val="9"/>
              <w:spacing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1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8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62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</w:tcPr>
          <w:p>
            <w:pPr>
              <w:pStyle w:val="9"/>
              <w:spacing w:after="0" w:line="322" w:lineRule="exact"/>
              <w:ind w:right="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71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</w:p>
        </w:tc>
        <w:tc>
          <w:tcPr>
            <w:tcW w:w="158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</w:p>
        </w:tc>
        <w:tc>
          <w:tcPr>
            <w:tcW w:w="1762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</w:tcPr>
          <w:p>
            <w:pPr>
              <w:pStyle w:val="9"/>
              <w:spacing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1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81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62" w:type="dxa"/>
          </w:tcPr>
          <w:p>
            <w:pPr>
              <w:pStyle w:val="9"/>
              <w:spacing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9"/>
        <w:spacing w:after="0"/>
        <w:ind w:firstLine="740"/>
        <w:rPr>
          <w:color w:val="000000"/>
          <w:sz w:val="28"/>
          <w:szCs w:val="28"/>
        </w:rPr>
      </w:pPr>
    </w:p>
    <w:p>
      <w:pPr>
        <w:pStyle w:val="9"/>
        <w:spacing w:after="0" w:line="360" w:lineRule="auto"/>
      </w:pPr>
      <w:r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bookmarkEnd w:id="1"/>
    <w:p>
      <w:pPr>
        <w:pStyle w:val="26"/>
        <w:keepNext/>
        <w:keepLines/>
        <w:shd w:val="clear" w:color="auto" w:fill="auto"/>
        <w:spacing w:before="0" w:after="0" w:line="260" w:lineRule="exact"/>
        <w:rPr>
          <w:sz w:val="28"/>
          <w:szCs w:val="28"/>
        </w:rPr>
      </w:pPr>
    </w:p>
    <w:p>
      <w:pPr>
        <w:jc w:val="center"/>
      </w:pPr>
      <w:r>
        <w:t>___________________</w:t>
      </w:r>
    </w:p>
    <w:sectPr>
      <w:headerReference r:id="rId6" w:type="first"/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8254502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EF2"/>
    <w:rsid w:val="00000310"/>
    <w:rsid w:val="000130EF"/>
    <w:rsid w:val="000259AF"/>
    <w:rsid w:val="0003252F"/>
    <w:rsid w:val="00034594"/>
    <w:rsid w:val="00043650"/>
    <w:rsid w:val="00043F64"/>
    <w:rsid w:val="00050CD7"/>
    <w:rsid w:val="000528FB"/>
    <w:rsid w:val="00057B3B"/>
    <w:rsid w:val="000603EA"/>
    <w:rsid w:val="00067897"/>
    <w:rsid w:val="000920AB"/>
    <w:rsid w:val="000934BF"/>
    <w:rsid w:val="00093DF6"/>
    <w:rsid w:val="0009441A"/>
    <w:rsid w:val="00096F01"/>
    <w:rsid w:val="000C0CA6"/>
    <w:rsid w:val="000C2A66"/>
    <w:rsid w:val="000D0006"/>
    <w:rsid w:val="000D1B61"/>
    <w:rsid w:val="000D3EDA"/>
    <w:rsid w:val="000F002F"/>
    <w:rsid w:val="000F35AD"/>
    <w:rsid w:val="00130A6B"/>
    <w:rsid w:val="00131A54"/>
    <w:rsid w:val="00137662"/>
    <w:rsid w:val="00137BA3"/>
    <w:rsid w:val="00144D7A"/>
    <w:rsid w:val="0014518B"/>
    <w:rsid w:val="00147EA9"/>
    <w:rsid w:val="00151AA4"/>
    <w:rsid w:val="0015257E"/>
    <w:rsid w:val="001527FF"/>
    <w:rsid w:val="0015329C"/>
    <w:rsid w:val="001629F5"/>
    <w:rsid w:val="0016647A"/>
    <w:rsid w:val="001732E0"/>
    <w:rsid w:val="001751CD"/>
    <w:rsid w:val="0018504E"/>
    <w:rsid w:val="001856B4"/>
    <w:rsid w:val="001A0517"/>
    <w:rsid w:val="001A10D3"/>
    <w:rsid w:val="001A3EFF"/>
    <w:rsid w:val="001B70B5"/>
    <w:rsid w:val="001C06FE"/>
    <w:rsid w:val="001C151E"/>
    <w:rsid w:val="001C1E76"/>
    <w:rsid w:val="001C2156"/>
    <w:rsid w:val="001C7CA7"/>
    <w:rsid w:val="001D4B2C"/>
    <w:rsid w:val="001D7402"/>
    <w:rsid w:val="001E70A5"/>
    <w:rsid w:val="001F0BA7"/>
    <w:rsid w:val="002040C2"/>
    <w:rsid w:val="0020448B"/>
    <w:rsid w:val="0021038F"/>
    <w:rsid w:val="00224D01"/>
    <w:rsid w:val="00230917"/>
    <w:rsid w:val="002318D3"/>
    <w:rsid w:val="00243760"/>
    <w:rsid w:val="002440B3"/>
    <w:rsid w:val="00247518"/>
    <w:rsid w:val="00247818"/>
    <w:rsid w:val="0025417C"/>
    <w:rsid w:val="00257857"/>
    <w:rsid w:val="00265061"/>
    <w:rsid w:val="00271CA0"/>
    <w:rsid w:val="00280A3C"/>
    <w:rsid w:val="0028222B"/>
    <w:rsid w:val="00283232"/>
    <w:rsid w:val="00285917"/>
    <w:rsid w:val="0029438B"/>
    <w:rsid w:val="002A1162"/>
    <w:rsid w:val="002A1919"/>
    <w:rsid w:val="002A4487"/>
    <w:rsid w:val="002A7A00"/>
    <w:rsid w:val="002B2978"/>
    <w:rsid w:val="002D1D4F"/>
    <w:rsid w:val="002E27F4"/>
    <w:rsid w:val="002E628C"/>
    <w:rsid w:val="002F10DF"/>
    <w:rsid w:val="002F7EF8"/>
    <w:rsid w:val="0031536C"/>
    <w:rsid w:val="00320FF7"/>
    <w:rsid w:val="00324F35"/>
    <w:rsid w:val="003258B0"/>
    <w:rsid w:val="003446E3"/>
    <w:rsid w:val="00350855"/>
    <w:rsid w:val="00372038"/>
    <w:rsid w:val="00386BE1"/>
    <w:rsid w:val="00387B4B"/>
    <w:rsid w:val="0039105E"/>
    <w:rsid w:val="00392055"/>
    <w:rsid w:val="00394D7E"/>
    <w:rsid w:val="0039725A"/>
    <w:rsid w:val="003B106C"/>
    <w:rsid w:val="003B14D3"/>
    <w:rsid w:val="003B2098"/>
    <w:rsid w:val="003C412D"/>
    <w:rsid w:val="003C6692"/>
    <w:rsid w:val="003D79AA"/>
    <w:rsid w:val="003E2A20"/>
    <w:rsid w:val="0040405A"/>
    <w:rsid w:val="00405B51"/>
    <w:rsid w:val="00406AD3"/>
    <w:rsid w:val="00421FE4"/>
    <w:rsid w:val="004232BC"/>
    <w:rsid w:val="00430043"/>
    <w:rsid w:val="00430A10"/>
    <w:rsid w:val="00435464"/>
    <w:rsid w:val="004452CF"/>
    <w:rsid w:val="00451222"/>
    <w:rsid w:val="00462C9D"/>
    <w:rsid w:val="004653D4"/>
    <w:rsid w:val="004723A1"/>
    <w:rsid w:val="00480F8E"/>
    <w:rsid w:val="00490111"/>
    <w:rsid w:val="004907F4"/>
    <w:rsid w:val="004B7A90"/>
    <w:rsid w:val="004C08DA"/>
    <w:rsid w:val="004C1E2D"/>
    <w:rsid w:val="004D511F"/>
    <w:rsid w:val="004D65F7"/>
    <w:rsid w:val="004E0C3D"/>
    <w:rsid w:val="004E73BA"/>
    <w:rsid w:val="004F26E5"/>
    <w:rsid w:val="004F306D"/>
    <w:rsid w:val="004F3DBA"/>
    <w:rsid w:val="004F6061"/>
    <w:rsid w:val="005033C3"/>
    <w:rsid w:val="00504067"/>
    <w:rsid w:val="00510921"/>
    <w:rsid w:val="00515C31"/>
    <w:rsid w:val="00520EF2"/>
    <w:rsid w:val="00526F10"/>
    <w:rsid w:val="00527F5D"/>
    <w:rsid w:val="005550A5"/>
    <w:rsid w:val="00557581"/>
    <w:rsid w:val="00566837"/>
    <w:rsid w:val="005938EF"/>
    <w:rsid w:val="005A3BB6"/>
    <w:rsid w:val="005A5B01"/>
    <w:rsid w:val="005B0BC8"/>
    <w:rsid w:val="005B2762"/>
    <w:rsid w:val="005D08FF"/>
    <w:rsid w:val="005D16D8"/>
    <w:rsid w:val="00603FC3"/>
    <w:rsid w:val="00610FE6"/>
    <w:rsid w:val="0061357B"/>
    <w:rsid w:val="0061546D"/>
    <w:rsid w:val="00616AE0"/>
    <w:rsid w:val="0062170A"/>
    <w:rsid w:val="006245D1"/>
    <w:rsid w:val="00624889"/>
    <w:rsid w:val="00627271"/>
    <w:rsid w:val="006364EF"/>
    <w:rsid w:val="00642EFC"/>
    <w:rsid w:val="0065058B"/>
    <w:rsid w:val="00662B7F"/>
    <w:rsid w:val="00684807"/>
    <w:rsid w:val="00694E44"/>
    <w:rsid w:val="00695680"/>
    <w:rsid w:val="006B20E9"/>
    <w:rsid w:val="006C072E"/>
    <w:rsid w:val="006E26D6"/>
    <w:rsid w:val="006F79C0"/>
    <w:rsid w:val="0070501F"/>
    <w:rsid w:val="00710986"/>
    <w:rsid w:val="00723F48"/>
    <w:rsid w:val="00725C3E"/>
    <w:rsid w:val="00725D03"/>
    <w:rsid w:val="00727517"/>
    <w:rsid w:val="00727C27"/>
    <w:rsid w:val="0073719C"/>
    <w:rsid w:val="00740190"/>
    <w:rsid w:val="007425D2"/>
    <w:rsid w:val="00750BD8"/>
    <w:rsid w:val="00755B28"/>
    <w:rsid w:val="00763FE1"/>
    <w:rsid w:val="007656F2"/>
    <w:rsid w:val="007759A2"/>
    <w:rsid w:val="00780333"/>
    <w:rsid w:val="00781202"/>
    <w:rsid w:val="0078202A"/>
    <w:rsid w:val="007826E0"/>
    <w:rsid w:val="00792498"/>
    <w:rsid w:val="00794C60"/>
    <w:rsid w:val="007C1A9D"/>
    <w:rsid w:val="007C5C51"/>
    <w:rsid w:val="007D4031"/>
    <w:rsid w:val="007F1A9E"/>
    <w:rsid w:val="007F25CA"/>
    <w:rsid w:val="007F3DF2"/>
    <w:rsid w:val="007F6EA7"/>
    <w:rsid w:val="00803CAE"/>
    <w:rsid w:val="008059AC"/>
    <w:rsid w:val="00824679"/>
    <w:rsid w:val="00843D9E"/>
    <w:rsid w:val="00844FCF"/>
    <w:rsid w:val="00863048"/>
    <w:rsid w:val="00865EF4"/>
    <w:rsid w:val="008664AD"/>
    <w:rsid w:val="00867478"/>
    <w:rsid w:val="0088749F"/>
    <w:rsid w:val="00895442"/>
    <w:rsid w:val="0089641D"/>
    <w:rsid w:val="008A051C"/>
    <w:rsid w:val="008A1BCD"/>
    <w:rsid w:val="008A6C1E"/>
    <w:rsid w:val="008B0ADD"/>
    <w:rsid w:val="008B367B"/>
    <w:rsid w:val="008C1045"/>
    <w:rsid w:val="008C475B"/>
    <w:rsid w:val="008F177A"/>
    <w:rsid w:val="008F1E17"/>
    <w:rsid w:val="008F2C85"/>
    <w:rsid w:val="008F65C2"/>
    <w:rsid w:val="009004AE"/>
    <w:rsid w:val="00904793"/>
    <w:rsid w:val="0091314A"/>
    <w:rsid w:val="0091769A"/>
    <w:rsid w:val="00920057"/>
    <w:rsid w:val="00926191"/>
    <w:rsid w:val="00930002"/>
    <w:rsid w:val="0093708B"/>
    <w:rsid w:val="009378C2"/>
    <w:rsid w:val="00941889"/>
    <w:rsid w:val="00955005"/>
    <w:rsid w:val="00957F3B"/>
    <w:rsid w:val="009814AE"/>
    <w:rsid w:val="00982E0A"/>
    <w:rsid w:val="00987080"/>
    <w:rsid w:val="009A57EE"/>
    <w:rsid w:val="009C048B"/>
    <w:rsid w:val="009C08BD"/>
    <w:rsid w:val="009E009F"/>
    <w:rsid w:val="009E1148"/>
    <w:rsid w:val="009E264F"/>
    <w:rsid w:val="009E2714"/>
    <w:rsid w:val="009E589A"/>
    <w:rsid w:val="009E737D"/>
    <w:rsid w:val="009F2760"/>
    <w:rsid w:val="009F4E9F"/>
    <w:rsid w:val="00A03655"/>
    <w:rsid w:val="00A10A91"/>
    <w:rsid w:val="00A10DCA"/>
    <w:rsid w:val="00A11816"/>
    <w:rsid w:val="00A20D49"/>
    <w:rsid w:val="00A37A3C"/>
    <w:rsid w:val="00A404F6"/>
    <w:rsid w:val="00A46E4C"/>
    <w:rsid w:val="00A5181A"/>
    <w:rsid w:val="00A678B1"/>
    <w:rsid w:val="00A84604"/>
    <w:rsid w:val="00AA67BC"/>
    <w:rsid w:val="00AC4188"/>
    <w:rsid w:val="00AC6A63"/>
    <w:rsid w:val="00AE22DD"/>
    <w:rsid w:val="00AE2F59"/>
    <w:rsid w:val="00AE67FA"/>
    <w:rsid w:val="00AF0716"/>
    <w:rsid w:val="00AF6054"/>
    <w:rsid w:val="00AF7A15"/>
    <w:rsid w:val="00B01E0A"/>
    <w:rsid w:val="00B0253D"/>
    <w:rsid w:val="00B03E3C"/>
    <w:rsid w:val="00B10B03"/>
    <w:rsid w:val="00B12F36"/>
    <w:rsid w:val="00B13441"/>
    <w:rsid w:val="00B138E8"/>
    <w:rsid w:val="00B14925"/>
    <w:rsid w:val="00B33D6B"/>
    <w:rsid w:val="00B367C7"/>
    <w:rsid w:val="00B63128"/>
    <w:rsid w:val="00B77151"/>
    <w:rsid w:val="00B87060"/>
    <w:rsid w:val="00B90809"/>
    <w:rsid w:val="00B91841"/>
    <w:rsid w:val="00BB2833"/>
    <w:rsid w:val="00BD1BA4"/>
    <w:rsid w:val="00BD2D1C"/>
    <w:rsid w:val="00BE1965"/>
    <w:rsid w:val="00BE5942"/>
    <w:rsid w:val="00C13993"/>
    <w:rsid w:val="00C1650A"/>
    <w:rsid w:val="00C27050"/>
    <w:rsid w:val="00C334B1"/>
    <w:rsid w:val="00C34D30"/>
    <w:rsid w:val="00C41180"/>
    <w:rsid w:val="00C45622"/>
    <w:rsid w:val="00C45803"/>
    <w:rsid w:val="00C57D24"/>
    <w:rsid w:val="00C64097"/>
    <w:rsid w:val="00C6441B"/>
    <w:rsid w:val="00C7403C"/>
    <w:rsid w:val="00C743AF"/>
    <w:rsid w:val="00C74F89"/>
    <w:rsid w:val="00C77522"/>
    <w:rsid w:val="00C816C0"/>
    <w:rsid w:val="00CA393C"/>
    <w:rsid w:val="00CB1AA8"/>
    <w:rsid w:val="00CC3C66"/>
    <w:rsid w:val="00CD00FB"/>
    <w:rsid w:val="00CD4290"/>
    <w:rsid w:val="00CD5FC9"/>
    <w:rsid w:val="00CF4F21"/>
    <w:rsid w:val="00D13675"/>
    <w:rsid w:val="00D17102"/>
    <w:rsid w:val="00D41AE3"/>
    <w:rsid w:val="00D42652"/>
    <w:rsid w:val="00D42D25"/>
    <w:rsid w:val="00D64500"/>
    <w:rsid w:val="00D67B50"/>
    <w:rsid w:val="00D73B7E"/>
    <w:rsid w:val="00D90846"/>
    <w:rsid w:val="00DA4885"/>
    <w:rsid w:val="00DA6481"/>
    <w:rsid w:val="00DB1B67"/>
    <w:rsid w:val="00DB1FBF"/>
    <w:rsid w:val="00DC4A0D"/>
    <w:rsid w:val="00DC6941"/>
    <w:rsid w:val="00DC73B9"/>
    <w:rsid w:val="00DD049F"/>
    <w:rsid w:val="00E07B0C"/>
    <w:rsid w:val="00E12785"/>
    <w:rsid w:val="00E20DB5"/>
    <w:rsid w:val="00E25014"/>
    <w:rsid w:val="00E430FF"/>
    <w:rsid w:val="00E47120"/>
    <w:rsid w:val="00E50FEC"/>
    <w:rsid w:val="00E53DB1"/>
    <w:rsid w:val="00E563B2"/>
    <w:rsid w:val="00E717D6"/>
    <w:rsid w:val="00E71C6C"/>
    <w:rsid w:val="00E948F9"/>
    <w:rsid w:val="00EB3DBF"/>
    <w:rsid w:val="00EC18F0"/>
    <w:rsid w:val="00EC6C32"/>
    <w:rsid w:val="00ED0F95"/>
    <w:rsid w:val="00ED46DE"/>
    <w:rsid w:val="00EF311A"/>
    <w:rsid w:val="00F3538B"/>
    <w:rsid w:val="00F538B6"/>
    <w:rsid w:val="00F674C9"/>
    <w:rsid w:val="00F75277"/>
    <w:rsid w:val="00F75D41"/>
    <w:rsid w:val="00F82228"/>
    <w:rsid w:val="00F8794A"/>
    <w:rsid w:val="00F959C1"/>
    <w:rsid w:val="00FD0350"/>
    <w:rsid w:val="00FD05D0"/>
    <w:rsid w:val="00FD1128"/>
    <w:rsid w:val="00FD2552"/>
    <w:rsid w:val="00FD39C0"/>
    <w:rsid w:val="00FD52FC"/>
    <w:rsid w:val="00FF2DDA"/>
    <w:rsid w:val="00FF6743"/>
    <w:rsid w:val="17037197"/>
    <w:rsid w:val="1A84056C"/>
    <w:rsid w:val="39A073AE"/>
    <w:rsid w:val="44FA7F6F"/>
    <w:rsid w:val="52D66D45"/>
    <w:rsid w:val="5BE166EB"/>
    <w:rsid w:val="5CF86C90"/>
    <w:rsid w:val="65552408"/>
    <w:rsid w:val="72DC29C3"/>
    <w:rsid w:val="7D317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3"/>
    <w:qFormat/>
    <w:uiPriority w:val="0"/>
    <w:rPr>
      <w:sz w:val="28"/>
      <w:lang w:val="en-US"/>
    </w:rPr>
  </w:style>
  <w:style w:type="paragraph" w:styleId="8">
    <w:name w:val="header"/>
    <w:basedOn w:val="1"/>
    <w:link w:val="15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1"/>
    <w:unhideWhenUsed/>
    <w:qFormat/>
    <w:uiPriority w:val="99"/>
    <w:pPr>
      <w:spacing w:after="120"/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Стиль1"/>
    <w:basedOn w:val="1"/>
    <w:qFormat/>
    <w:uiPriority w:val="0"/>
    <w:pPr>
      <w:ind w:left="1446" w:right="879" w:firstLine="709"/>
      <w:jc w:val="both"/>
    </w:pPr>
    <w:rPr>
      <w:sz w:val="28"/>
    </w:rPr>
  </w:style>
  <w:style w:type="character" w:customStyle="1" w:styleId="13">
    <w:name w:val="Основной текст 2 Знак"/>
    <w:basedOn w:val="3"/>
    <w:link w:val="7"/>
    <w:qFormat/>
    <w:uiPriority w:val="0"/>
    <w:rPr>
      <w:rFonts w:ascii="Times New Roman" w:hAnsi="Times New Roman" w:eastAsia="Times New Roman" w:cs="Times New Roman"/>
      <w:sz w:val="28"/>
      <w:szCs w:val="20"/>
      <w:lang w:val="en-US"/>
    </w:rPr>
  </w:style>
  <w:style w:type="character" w:customStyle="1" w:styleId="14">
    <w:name w:val="blk"/>
    <w:qFormat/>
    <w:uiPriority w:val="0"/>
  </w:style>
  <w:style w:type="character" w:customStyle="1" w:styleId="15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Содержимое таблицы"/>
    <w:basedOn w:val="1"/>
    <w:qFormat/>
    <w:uiPriority w:val="0"/>
    <w:pPr>
      <w:suppressLineNumbers/>
      <w:suppressAutoHyphens/>
    </w:pPr>
    <w:rPr>
      <w:sz w:val="24"/>
      <w:szCs w:val="24"/>
      <w:lang w:eastAsia="ar-SA"/>
    </w:rPr>
  </w:style>
  <w:style w:type="character" w:customStyle="1" w:styleId="21">
    <w:name w:val="Основной текст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">
    <w:name w:val="Заголовок 1 Знак"/>
    <w:basedOn w:val="3"/>
    <w:link w:val="2"/>
    <w:qFormat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23">
    <w:name w:val="Заголовок №6_"/>
    <w:basedOn w:val="3"/>
    <w:link w:val="24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6"/>
    <w:basedOn w:val="1"/>
    <w:link w:val="23"/>
    <w:qFormat/>
    <w:uiPriority w:val="99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25">
    <w:name w:val="Заголовок №4_"/>
    <w:basedOn w:val="3"/>
    <w:link w:val="26"/>
    <w:qFormat/>
    <w:locked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4"/>
    <w:basedOn w:val="1"/>
    <w:link w:val="25"/>
    <w:qFormat/>
    <w:uiPriority w:val="99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styleId="2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msonormalcxspmiddl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C1C3-B50E-4A5B-86AF-1662A7EE0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1660</Words>
  <Characters>9466</Characters>
  <Lines>78</Lines>
  <Paragraphs>22</Paragraphs>
  <TotalTime>20</TotalTime>
  <ScaleCrop>false</ScaleCrop>
  <LinksUpToDate>false</LinksUpToDate>
  <CharactersWithSpaces>11104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2017-09-04T12:11:00Z</dcterms:created>
  <dc:creator>Glushkova</dc:creator>
  <cp:lastModifiedBy>User</cp:lastModifiedBy>
  <cp:lastPrinted>2023-01-18T10:30:37Z</cp:lastPrinted>
  <dcterms:modified xsi:type="dcterms:W3CDTF">2023-01-18T11:12:45Z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3D1678E1795E46DAAE342182D78F8777</vt:lpwstr>
  </property>
</Properties>
</file>